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391626B" w:rsidR="002E6009" w:rsidRPr="002E6009" w:rsidRDefault="00CE06A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21, 2022 - March 27,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5CE4A61" w:rsidR="00BC664A" w:rsidRPr="002E6009" w:rsidRDefault="00CE06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9570179" w:rsidR="00BC664A" w:rsidRPr="002E6009" w:rsidRDefault="00CE06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C35784A" w:rsidR="00BC664A" w:rsidRPr="002E6009" w:rsidRDefault="00CE06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9262137" w:rsidR="00BC664A" w:rsidRPr="002E6009" w:rsidRDefault="00CE06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3FFA3B0" w:rsidR="00BC664A" w:rsidRPr="002E6009" w:rsidRDefault="00CE06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A6997CB" w:rsidR="00BC664A" w:rsidRPr="002E6009" w:rsidRDefault="00CE06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4811596" w:rsidR="002E6009" w:rsidRPr="002E6009" w:rsidRDefault="00CE06A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3481DFE" w:rsidR="00BC664A" w:rsidRPr="002E6009" w:rsidRDefault="00CE06A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6E34EB9" w:rsidR="00BC664A" w:rsidRPr="002E6009" w:rsidRDefault="00CE06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8F090A5" w:rsidR="00BC664A" w:rsidRPr="002E6009" w:rsidRDefault="00CE06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1E7D8DF" w:rsidR="00BC664A" w:rsidRPr="002E6009" w:rsidRDefault="00CE06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7E8F757" w:rsidR="00BC664A" w:rsidRPr="002E6009" w:rsidRDefault="00CE06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837F51D" w:rsidR="00BC664A" w:rsidRPr="002E6009" w:rsidRDefault="00CE06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A38CD01" w:rsidR="00BC664A" w:rsidRPr="002E6009" w:rsidRDefault="00CE06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E06A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E06A5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