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115D88" w:rsidR="002E6009" w:rsidRPr="002E6009" w:rsidRDefault="00BF5AC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24, 2022 - January 30,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AEF893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7899556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4333E0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8A3F398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E7B45B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18E7609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56EEC3" w:rsidR="002E6009" w:rsidRPr="002E6009" w:rsidRDefault="00BF5AC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2A2E74E" w:rsidR="00BC664A" w:rsidRPr="002E6009" w:rsidRDefault="00BF5AC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4E11EEE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4119ED8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D4B485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1FBB0EF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FA104A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E09A9D" w:rsidR="00BC664A" w:rsidRPr="002E6009" w:rsidRDefault="00BF5AC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F5AC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F5AC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