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AB4B39" w:rsidR="002E6009" w:rsidRPr="002E6009" w:rsidRDefault="000A2A1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9, 2021 - May 15,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9E6185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D4C09AF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AA955D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FFC1436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7271E2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90DCBAD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C87D63" w:rsidR="002E6009" w:rsidRPr="002E6009" w:rsidRDefault="000A2A1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76F2BB1" w:rsidR="00BC664A" w:rsidRPr="002E6009" w:rsidRDefault="000A2A1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2C2E943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DE17D43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E56065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01F0BA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D5B609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F35ED5C" w:rsidR="00BC664A" w:rsidRPr="002E6009" w:rsidRDefault="000A2A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A2A1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2A19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