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96D77B" w:rsidR="002E6009" w:rsidRPr="002E6009" w:rsidRDefault="00617F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8, 2021 - March 14,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4783F6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9A0EAB1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A89C175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F333601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B82B5C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08042B4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2FC957" w:rsidR="002E6009" w:rsidRPr="002E6009" w:rsidRDefault="00617F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FC76512" w:rsidR="00BC664A" w:rsidRPr="002E6009" w:rsidRDefault="00617F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8809BD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010DFB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9818CF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14C698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ADA328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035E44" w:rsidR="00BC664A" w:rsidRPr="002E6009" w:rsidRDefault="00617F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17F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17F7B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