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B855E72" w:rsidR="002E6009" w:rsidRPr="002E6009" w:rsidRDefault="00E273A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14, 2021 - February 20,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27211B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E9DC18B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C305B55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E288BC7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E43107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893C463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BF76DF3" w:rsidR="002E6009" w:rsidRPr="002E6009" w:rsidRDefault="00E273A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01145E4" w:rsidR="00BC664A" w:rsidRPr="002E6009" w:rsidRDefault="00E273A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3DB9256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2F18C5C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7A23F08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B69DFF5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9682AE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A4EC273" w:rsidR="00BC664A" w:rsidRPr="002E6009" w:rsidRDefault="00E273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273A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273A3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