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D433F7" w:rsidR="002E6009" w:rsidRPr="002E6009" w:rsidRDefault="006B02F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27, 2020 - October 3,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419571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D289D2A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A4A4EC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0D990E4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0D5742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F5CD337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E9C08D" w:rsidR="002E6009" w:rsidRPr="002E6009" w:rsidRDefault="006B02F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BE5DC6E" w:rsidR="00BC664A" w:rsidRPr="002E6009" w:rsidRDefault="006B02F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6EC005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71FA6F2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AD6EA2C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9A1494C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2740C4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3A283F2" w:rsidR="00BC664A" w:rsidRPr="002E6009" w:rsidRDefault="006B02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B02F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B02F2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