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D763E8" w:rsidR="002E6009" w:rsidRPr="002E6009" w:rsidRDefault="008B796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7, 2020 - September 13,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1C72F1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74045EA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C34A952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B3B2E1F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A987384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76BEA24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7D774B" w:rsidR="002E6009" w:rsidRPr="002E6009" w:rsidRDefault="008B796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D7BB7C3" w:rsidR="00BC664A" w:rsidRPr="002E6009" w:rsidRDefault="008B796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D28BA7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B3F22B2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5CF149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A058A4F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732088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A3110E" w:rsidR="00BC664A" w:rsidRPr="002E6009" w:rsidRDefault="008B79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B796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B796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