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717A1AD" w:rsidR="002E6009" w:rsidRPr="002E6009" w:rsidRDefault="006D4F0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6, 2020 - July 12,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D35DC9E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603EE0E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4620699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87CCF74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D92F7B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970CDF4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364DE5F" w:rsidR="002E6009" w:rsidRPr="002E6009" w:rsidRDefault="006D4F0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0E7CD14" w:rsidR="00BC664A" w:rsidRPr="002E6009" w:rsidRDefault="006D4F0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9CD9D6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D535A1B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B1B6BCA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3525C2E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DCBF34D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625A456" w:rsidR="00BC664A" w:rsidRPr="002E6009" w:rsidRDefault="006D4F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D4F0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D4F02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