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13F57F" w:rsidR="002E6009" w:rsidRPr="002E6009" w:rsidRDefault="00D9319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12, 2020 - January 18,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51BBF7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4932AB4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1780DA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2F46D66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8221B4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1E8BEB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8B7269" w:rsidR="002E6009" w:rsidRPr="002E6009" w:rsidRDefault="00D9319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AF617D4" w:rsidR="00BC664A" w:rsidRPr="002E6009" w:rsidRDefault="00D9319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DFDB8A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73C4E01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84A4E00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30CA6E9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A79ED7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310C48" w:rsidR="00BC664A" w:rsidRPr="002E6009" w:rsidRDefault="00D931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9319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93191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