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D29721" w:rsidR="002E6009" w:rsidRPr="002E6009" w:rsidRDefault="00E437F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25, 2019 - August 31,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A6A0E1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0745FEB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19EA05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EA641F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F570AE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169D875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16C687" w:rsidR="002E6009" w:rsidRPr="002E6009" w:rsidRDefault="00E437F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1BF5FB1" w:rsidR="00BC664A" w:rsidRPr="002E6009" w:rsidRDefault="00E437F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EA1FA8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6C4BA96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8557F1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4199E65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7B18C4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18D1739" w:rsidR="00BC664A" w:rsidRPr="002E6009" w:rsidRDefault="00E437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37F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37F2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