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315860" w:rsidR="00E66CAD" w:rsidRPr="00B32D09" w:rsidRDefault="00C726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25, 2030 - December 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2689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26D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C7A18D7" w:rsidR="008A7A6A" w:rsidRPr="00B32D09" w:rsidRDefault="00C726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86F910" w:rsidR="00611FFE" w:rsidRPr="00B32D09" w:rsidRDefault="00C726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77F01FC" w:rsidR="00AA6673" w:rsidRPr="00B32D09" w:rsidRDefault="00C726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3ED457" w:rsidR="002E5988" w:rsidRDefault="00C726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5F5642" w:rsidR="00AA6673" w:rsidRPr="00B32D09" w:rsidRDefault="00C726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D83B1F8" w:rsidR="001F326D" w:rsidRDefault="00C726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A94BA2E" w:rsidR="00AA6673" w:rsidRPr="00B32D09" w:rsidRDefault="00C726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A7F198" w:rsidR="00122589" w:rsidRDefault="00C726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E64EC8D" w:rsidR="00AA6673" w:rsidRPr="00B32D09" w:rsidRDefault="00C726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030E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26D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A0B6C0A" w:rsidR="00AA6673" w:rsidRPr="00B32D09" w:rsidRDefault="00C726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F72F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26D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8B569C" w:rsidR="00AA6673" w:rsidRPr="00B32D09" w:rsidRDefault="00C726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726D1" w:rsidRDefault="00C726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26D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