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BAC86D" w:rsidR="00E66CAD" w:rsidRPr="00B32D09" w:rsidRDefault="002875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27, 2030 - November 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4C04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75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FBFAAD" w:rsidR="008A7A6A" w:rsidRPr="00B32D09" w:rsidRDefault="00287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5E5AD0" w:rsidR="00611FFE" w:rsidRPr="00B32D09" w:rsidRDefault="002875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1F891D7" w:rsidR="00AA6673" w:rsidRPr="00B32D09" w:rsidRDefault="00287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3B047C" w:rsidR="002E5988" w:rsidRDefault="002875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98E78B" w:rsidR="00AA6673" w:rsidRPr="00B32D09" w:rsidRDefault="002875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6B0BB1" w:rsidR="001F326D" w:rsidRDefault="002875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B3592CC" w:rsidR="00AA6673" w:rsidRPr="00B32D09" w:rsidRDefault="002875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50CFA3" w:rsidR="00122589" w:rsidRDefault="002875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423AA3B" w:rsidR="00AA6673" w:rsidRPr="00B32D09" w:rsidRDefault="002875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C926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75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35D61C" w:rsidR="00AA6673" w:rsidRPr="00B32D09" w:rsidRDefault="00287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661D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75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5A024E" w:rsidR="00AA6673" w:rsidRPr="00B32D09" w:rsidRDefault="002875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2875F1" w:rsidRDefault="002875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75F1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