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8560B9" w:rsidR="00E66CAD" w:rsidRPr="00B32D09" w:rsidRDefault="007C102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19, 2029 - November 25,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1CE95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C102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21FBD15" w:rsidR="008A7A6A" w:rsidRPr="00B32D09" w:rsidRDefault="007C10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2C38510" w:rsidR="00611FFE" w:rsidRPr="00B32D09" w:rsidRDefault="007C102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0111467" w:rsidR="00AA6673" w:rsidRPr="00B32D09" w:rsidRDefault="007C10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69E8DE" w:rsidR="002E5988" w:rsidRDefault="007C102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1F7D144" w:rsidR="00AA6673" w:rsidRPr="00B32D09" w:rsidRDefault="007C102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04CD848" w:rsidR="001F326D" w:rsidRDefault="007C102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E527B11" w:rsidR="00AA6673" w:rsidRPr="00B32D09" w:rsidRDefault="007C102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B1C880" w:rsidR="00122589" w:rsidRDefault="007C102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547519E" w:rsidR="00AA6673" w:rsidRPr="00B32D09" w:rsidRDefault="007C102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8884C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C102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594A409" w:rsidR="00AA6673" w:rsidRPr="00B32D09" w:rsidRDefault="007C10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E496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C102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532647A" w:rsidR="00AA6673" w:rsidRPr="00B32D09" w:rsidRDefault="007C10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C102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C1029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