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959C050" w:rsidR="00E66CAD" w:rsidRPr="00B32D09" w:rsidRDefault="005118B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16, 2029 - July 22,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155D2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118B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32A28DC" w:rsidR="008A7A6A" w:rsidRPr="00B32D09" w:rsidRDefault="005118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C681040" w:rsidR="00611FFE" w:rsidRPr="00B32D09" w:rsidRDefault="005118B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6CD94C8" w:rsidR="00AA6673" w:rsidRPr="00B32D09" w:rsidRDefault="005118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BF0721" w:rsidR="002E5988" w:rsidRDefault="005118B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A2E2DC2" w:rsidR="00AA6673" w:rsidRPr="00B32D09" w:rsidRDefault="005118B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EBEFA2" w:rsidR="001F326D" w:rsidRDefault="005118B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ACC5CA3" w:rsidR="00AA6673" w:rsidRPr="00B32D09" w:rsidRDefault="005118B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8FFA193" w:rsidR="00122589" w:rsidRDefault="005118B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5F34C08" w:rsidR="00AA6673" w:rsidRPr="00B32D09" w:rsidRDefault="005118B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1F97B7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118B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2ED2679" w:rsidR="00AA6673" w:rsidRPr="00B32D09" w:rsidRDefault="005118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74833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118B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EBB78AA" w:rsidR="00AA6673" w:rsidRPr="00B32D09" w:rsidRDefault="005118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118B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118BF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