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95AA9D9" w:rsidR="00E66CAD" w:rsidRPr="00B32D09" w:rsidRDefault="00933AB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28, 2028 - June 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C11A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3AB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6721940" w:rsidR="008A7A6A" w:rsidRPr="00B32D09" w:rsidRDefault="00933A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F9E399" w:rsidR="00611FFE" w:rsidRPr="00B32D09" w:rsidRDefault="00933AB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7EB0B4" w:rsidR="00AA6673" w:rsidRPr="00B32D09" w:rsidRDefault="00933A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09F828" w:rsidR="002E5988" w:rsidRDefault="00933AB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6CCAE47" w:rsidR="00AA6673" w:rsidRPr="00B32D09" w:rsidRDefault="00933AB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9C1FA7" w:rsidR="001F326D" w:rsidRDefault="00933AB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F692953" w:rsidR="00AA6673" w:rsidRPr="00B32D09" w:rsidRDefault="00933AB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BB5A1BF" w:rsidR="00122589" w:rsidRDefault="00933AB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3A96851" w:rsidR="00AA6673" w:rsidRPr="00B32D09" w:rsidRDefault="00933AB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AD23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33AB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A135B0D" w:rsidR="00AA6673" w:rsidRPr="00B32D09" w:rsidRDefault="00933A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2CD48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3AB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55400A9" w:rsidR="00AA6673" w:rsidRPr="00B32D09" w:rsidRDefault="00933AB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33AB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33AB3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