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88D63B" w:rsidR="00E66CAD" w:rsidRPr="00B32D09" w:rsidRDefault="0035088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20, 2028 - March 26,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0FE7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088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3FAC123" w:rsidR="008A7A6A" w:rsidRPr="00B32D09" w:rsidRDefault="00350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58CA9B" w:rsidR="00611FFE" w:rsidRPr="00B32D09" w:rsidRDefault="0035088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92A744" w:rsidR="00AA6673" w:rsidRPr="00B32D09" w:rsidRDefault="00350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7D3E12" w:rsidR="002E5988" w:rsidRDefault="0035088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FAB87C2" w:rsidR="00AA6673" w:rsidRPr="00B32D09" w:rsidRDefault="0035088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11441A" w:rsidR="001F326D" w:rsidRDefault="0035088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B898249" w:rsidR="00AA6673" w:rsidRPr="00B32D09" w:rsidRDefault="0035088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CC121C" w:rsidR="00122589" w:rsidRDefault="0035088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D697EC9" w:rsidR="00AA6673" w:rsidRPr="00B32D09" w:rsidRDefault="0035088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5172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5088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2C1774E" w:rsidR="00AA6673" w:rsidRPr="00B32D09" w:rsidRDefault="00350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3081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5088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4DC82F" w:rsidR="00AA6673" w:rsidRPr="00B32D09" w:rsidRDefault="0035088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5088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508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