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46AD34" w:rsidR="00E66CAD" w:rsidRPr="00B32D09" w:rsidRDefault="00400A5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21, 2028 - February 27,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3718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0A5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FE95C0D" w:rsidR="008A7A6A" w:rsidRPr="00B32D09" w:rsidRDefault="00400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E850E26" w:rsidR="00611FFE" w:rsidRPr="00B32D09" w:rsidRDefault="00400A5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AD1BBA9" w:rsidR="00AA6673" w:rsidRPr="00B32D09" w:rsidRDefault="00400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24413EA" w:rsidR="002E5988" w:rsidRDefault="00400A5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4E1EDA8" w:rsidR="00AA6673" w:rsidRPr="00B32D09" w:rsidRDefault="00400A5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F2802F0" w:rsidR="001F326D" w:rsidRDefault="00400A5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0049568" w:rsidR="00AA6673" w:rsidRPr="00B32D09" w:rsidRDefault="00400A5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5BFBD3" w:rsidR="00122589" w:rsidRDefault="00400A5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C4E13B4" w:rsidR="00AA6673" w:rsidRPr="00B32D09" w:rsidRDefault="00400A5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5BFE2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00A5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B959352" w:rsidR="00AA6673" w:rsidRPr="00B32D09" w:rsidRDefault="00400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4ABB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0A5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F34707F" w:rsidR="00AA6673" w:rsidRPr="00B32D09" w:rsidRDefault="00400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00A5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0A5B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