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02AB2D" w:rsidR="00E66CAD" w:rsidRPr="00B32D09" w:rsidRDefault="00960DD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8, 2027 - November 14,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C858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0DD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55AC1AA" w:rsidR="008A7A6A" w:rsidRPr="00B32D09" w:rsidRDefault="00960D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34E483" w:rsidR="00611FFE" w:rsidRPr="00B32D09" w:rsidRDefault="00960DD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DA8F407" w:rsidR="00AA6673" w:rsidRPr="00B32D09" w:rsidRDefault="00960D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1FBEA5" w:rsidR="002E5988" w:rsidRDefault="00960DD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B3FB68" w:rsidR="00AA6673" w:rsidRPr="00B32D09" w:rsidRDefault="00960DD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0E1341" w:rsidR="001F326D" w:rsidRDefault="00960DD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0DD7C6A" w:rsidR="00AA6673" w:rsidRPr="00B32D09" w:rsidRDefault="00960DD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0AD314" w:rsidR="00122589" w:rsidRDefault="00960DD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A8901D" w:rsidR="00AA6673" w:rsidRPr="00B32D09" w:rsidRDefault="00960DD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0102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60DD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1CD061" w:rsidR="00AA6673" w:rsidRPr="00B32D09" w:rsidRDefault="00960D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5308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0DD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B42DAF8" w:rsidR="00AA6673" w:rsidRPr="00B32D09" w:rsidRDefault="00960D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60DD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60DD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