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690FD2" w:rsidR="00E66CAD" w:rsidRPr="00B32D09" w:rsidRDefault="003F45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9, 2027 - August 15,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03A2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55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AD592E9" w:rsidR="008A7A6A" w:rsidRPr="00B32D09" w:rsidRDefault="003F45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20D50B" w:rsidR="00611FFE" w:rsidRPr="00B32D09" w:rsidRDefault="003F45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D6E724" w:rsidR="00AA6673" w:rsidRPr="00B32D09" w:rsidRDefault="003F45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DA2C21" w:rsidR="002E5988" w:rsidRDefault="003F45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E1F85BE" w:rsidR="00AA6673" w:rsidRPr="00B32D09" w:rsidRDefault="003F45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1DEA3C" w:rsidR="001F326D" w:rsidRDefault="003F45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1318EE1" w:rsidR="00AA6673" w:rsidRPr="00B32D09" w:rsidRDefault="003F45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AA3CAC" w:rsidR="00122589" w:rsidRDefault="003F45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9EA3FA" w:rsidR="00AA6673" w:rsidRPr="00B32D09" w:rsidRDefault="003F45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9584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455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7B047E" w:rsidR="00AA6673" w:rsidRPr="00B32D09" w:rsidRDefault="003F45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75B5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55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2350CD1" w:rsidR="00AA6673" w:rsidRPr="00B32D09" w:rsidRDefault="003F45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45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455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