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390C12" w:rsidR="00E66CAD" w:rsidRPr="00B32D09" w:rsidRDefault="0001695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17, 2027 - May 23,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D26D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695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BE2DFF4" w:rsidR="008A7A6A" w:rsidRPr="00B32D09" w:rsidRDefault="000169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EEDE8C" w:rsidR="00611FFE" w:rsidRPr="00B32D09" w:rsidRDefault="0001695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A25975E" w:rsidR="00AA6673" w:rsidRPr="00B32D09" w:rsidRDefault="000169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6EEED1" w:rsidR="002E5988" w:rsidRDefault="0001695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2E92763" w:rsidR="00AA6673" w:rsidRPr="00B32D09" w:rsidRDefault="0001695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6AA909" w:rsidR="001F326D" w:rsidRDefault="0001695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676124B" w:rsidR="00AA6673" w:rsidRPr="00B32D09" w:rsidRDefault="0001695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A6DD24" w:rsidR="00122589" w:rsidRDefault="0001695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7CDB626" w:rsidR="00AA6673" w:rsidRPr="00B32D09" w:rsidRDefault="0001695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DEDB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1695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A640B3" w:rsidR="00AA6673" w:rsidRPr="00B32D09" w:rsidRDefault="000169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1203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695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FA01F6C" w:rsidR="00AA6673" w:rsidRPr="00B32D09" w:rsidRDefault="000169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1695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695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