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9A8AE2" w:rsidR="00E66CAD" w:rsidRPr="00B32D09" w:rsidRDefault="00E302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14, 2027 - March 20,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DA0C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02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EF33F92" w:rsidR="008A7A6A" w:rsidRPr="00B32D09" w:rsidRDefault="00E302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24284D" w:rsidR="00611FFE" w:rsidRPr="00B32D09" w:rsidRDefault="00E302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181DD3" w:rsidR="00AA6673" w:rsidRPr="00B32D09" w:rsidRDefault="00E302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BD55C2" w:rsidR="002E5988" w:rsidRDefault="00E302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2A6FD5" w:rsidR="00AA6673" w:rsidRPr="00B32D09" w:rsidRDefault="00E302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CF1106" w:rsidR="001F326D" w:rsidRDefault="00E302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A42BCE6" w:rsidR="00AA6673" w:rsidRPr="00B32D09" w:rsidRDefault="00E302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231DBB" w:rsidR="00122589" w:rsidRDefault="00E302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CBF97C1" w:rsidR="00AA6673" w:rsidRPr="00B32D09" w:rsidRDefault="00E302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7F5BE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302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BB99561" w:rsidR="00AA6673" w:rsidRPr="00B32D09" w:rsidRDefault="00E302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6D77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02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85E79BA" w:rsidR="00AA6673" w:rsidRPr="00B32D09" w:rsidRDefault="00E302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302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30233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