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F4329B" w:rsidR="00E66CAD" w:rsidRPr="00B32D09" w:rsidRDefault="00164D1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15, 2026 - June 21,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3090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4D1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6CE14DB" w:rsidR="008A7A6A" w:rsidRPr="00B32D09" w:rsidRDefault="00164D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CC3F92F" w:rsidR="00611FFE" w:rsidRPr="00B32D09" w:rsidRDefault="00164D1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AB4667E" w:rsidR="00AA6673" w:rsidRPr="00B32D09" w:rsidRDefault="00164D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B30D3A" w:rsidR="002E5988" w:rsidRDefault="00164D1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C85CAC3" w:rsidR="00AA6673" w:rsidRPr="00B32D09" w:rsidRDefault="00164D1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02C757F" w:rsidR="001F326D" w:rsidRDefault="00164D1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25A287" w:rsidR="00AA6673" w:rsidRPr="00B32D09" w:rsidRDefault="00164D1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D4A3C1" w:rsidR="00122589" w:rsidRDefault="00164D1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F50DB32" w:rsidR="00AA6673" w:rsidRPr="00B32D09" w:rsidRDefault="00164D1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C456D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64D1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DDB4352" w:rsidR="00AA6673" w:rsidRPr="00B32D09" w:rsidRDefault="00164D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7D5D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4D1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26A69E3" w:rsidR="00AA6673" w:rsidRPr="00B32D09" w:rsidRDefault="00164D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64D1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64D1F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