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C9B1C45" w:rsidR="00E66CAD" w:rsidRPr="00B32D09" w:rsidRDefault="00761DA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12, 2026 - January 18,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F45DF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61DA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CF272D7" w:rsidR="008A7A6A" w:rsidRPr="00B32D09" w:rsidRDefault="00761D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FD519CC" w:rsidR="00611FFE" w:rsidRPr="00B32D09" w:rsidRDefault="00761DA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65B4CF9" w:rsidR="00AA6673" w:rsidRPr="00B32D09" w:rsidRDefault="00761D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4853B0C" w:rsidR="002E5988" w:rsidRDefault="00761DA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989C361" w:rsidR="00AA6673" w:rsidRPr="00B32D09" w:rsidRDefault="00761DA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6E02EC0" w:rsidR="001F326D" w:rsidRDefault="00761DA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CB61A82" w:rsidR="00AA6673" w:rsidRPr="00B32D09" w:rsidRDefault="00761DA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9DEC8B0" w:rsidR="00122589" w:rsidRDefault="00761DA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87BB3BF" w:rsidR="00AA6673" w:rsidRPr="00B32D09" w:rsidRDefault="00761DA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7A186C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61DA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1CBA37B" w:rsidR="00AA6673" w:rsidRPr="00B32D09" w:rsidRDefault="00761D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29706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61DA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4B56D04" w:rsidR="00AA6673" w:rsidRPr="00B32D09" w:rsidRDefault="00761D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61DA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61DA5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