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5130DA" w:rsidR="00E66CAD" w:rsidRPr="00B32D09" w:rsidRDefault="002F15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28, 2025 - January 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9FF6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152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423A6D" w:rsidR="008A7A6A" w:rsidRPr="00B32D09" w:rsidRDefault="002F15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ED66C1" w:rsidR="00611FFE" w:rsidRPr="00B32D09" w:rsidRDefault="002F15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88124D1" w:rsidR="00AA6673" w:rsidRPr="00B32D09" w:rsidRDefault="002F15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6D2F03" w:rsidR="002E5988" w:rsidRDefault="002F15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2BDCE6" w:rsidR="00AA6673" w:rsidRPr="00B32D09" w:rsidRDefault="002F15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F5FA20" w:rsidR="001F326D" w:rsidRDefault="002F15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7591D15" w:rsidR="00AA6673" w:rsidRPr="00B32D09" w:rsidRDefault="002F15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C2EFE9" w:rsidR="00122589" w:rsidRDefault="002F15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715C27" w:rsidR="00AA6673" w:rsidRPr="00B32D09" w:rsidRDefault="002F15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FAFC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F152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6B597E5" w:rsidR="00AA6673" w:rsidRPr="00B32D09" w:rsidRDefault="002F15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F5CA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152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971A7BA" w:rsidR="00AA6673" w:rsidRPr="00B32D09" w:rsidRDefault="002F15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F15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2F1520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