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A9BB84" w:rsidR="00E66CAD" w:rsidRPr="00B32D09" w:rsidRDefault="002E71F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16, 2025 - November 22,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7C9D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71F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252557E" w:rsidR="008A7A6A" w:rsidRPr="00B32D09" w:rsidRDefault="002E71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57E8A8" w:rsidR="00611FFE" w:rsidRPr="00B32D09" w:rsidRDefault="002E71F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EC66EA1" w:rsidR="00AA6673" w:rsidRPr="00B32D09" w:rsidRDefault="002E71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EFB7AF" w:rsidR="002E5988" w:rsidRDefault="002E71F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89C1FCD" w:rsidR="00AA6673" w:rsidRPr="00B32D09" w:rsidRDefault="002E71F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F274FB" w:rsidR="001F326D" w:rsidRDefault="002E71F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DA480D" w:rsidR="00AA6673" w:rsidRPr="00B32D09" w:rsidRDefault="002E71F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694325" w:rsidR="00122589" w:rsidRDefault="002E71F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2361987" w:rsidR="00AA6673" w:rsidRPr="00B32D09" w:rsidRDefault="002E71F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39E0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71F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FE8016" w:rsidR="00AA6673" w:rsidRPr="00B32D09" w:rsidRDefault="002E71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3CFE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71F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0A88A5D" w:rsidR="00AA6673" w:rsidRPr="00B32D09" w:rsidRDefault="002E71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71F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2E71F5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