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7A4B43" w:rsidR="00E66CAD" w:rsidRPr="00B32D09" w:rsidRDefault="004919E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13, 2025 - October 19,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E799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919E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CBFE087" w:rsidR="008A7A6A" w:rsidRPr="00B32D09" w:rsidRDefault="004919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A08EA6" w:rsidR="00611FFE" w:rsidRPr="00B32D09" w:rsidRDefault="004919E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9D7489A" w:rsidR="00AA6673" w:rsidRPr="00B32D09" w:rsidRDefault="004919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5CCBD8" w:rsidR="002E5988" w:rsidRDefault="004919E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CD3977A" w:rsidR="00AA6673" w:rsidRPr="00B32D09" w:rsidRDefault="004919E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9436DA" w:rsidR="001F326D" w:rsidRDefault="004919E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59EEE3C" w:rsidR="00AA6673" w:rsidRPr="00B32D09" w:rsidRDefault="004919E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5D1A028" w:rsidR="00122589" w:rsidRDefault="004919E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4F9969" w:rsidR="00AA6673" w:rsidRPr="00B32D09" w:rsidRDefault="004919E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20A69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919E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5074029" w:rsidR="00AA6673" w:rsidRPr="00B32D09" w:rsidRDefault="004919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9775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919E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D2F7F72" w:rsidR="00AA6673" w:rsidRPr="00B32D09" w:rsidRDefault="004919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919E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919EF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