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88F888" w:rsidR="00E66CAD" w:rsidRPr="00B32D09" w:rsidRDefault="00272B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12, 2025 - January 18,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AE64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2BD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F7EDEB3" w:rsidR="008A7A6A" w:rsidRPr="00B32D09" w:rsidRDefault="00272B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FB301E" w:rsidR="00611FFE" w:rsidRPr="00B32D09" w:rsidRDefault="00272B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DE23E78" w:rsidR="00AA6673" w:rsidRPr="00B32D09" w:rsidRDefault="00272B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E1471B" w:rsidR="002E5988" w:rsidRDefault="00272B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2F7A5F" w:rsidR="00AA6673" w:rsidRPr="00B32D09" w:rsidRDefault="00272B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F13F07" w:rsidR="001F326D" w:rsidRDefault="00272B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5E8D48" w:rsidR="00AA6673" w:rsidRPr="00B32D09" w:rsidRDefault="00272B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5F7E89" w:rsidR="00122589" w:rsidRDefault="00272B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DACD81F" w:rsidR="00AA6673" w:rsidRPr="00B32D09" w:rsidRDefault="00272B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99B9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72BD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BA54BA5" w:rsidR="00AA6673" w:rsidRPr="00B32D09" w:rsidRDefault="00272B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D75F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2BD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1B15FAA" w:rsidR="00AA6673" w:rsidRPr="00B32D09" w:rsidRDefault="00272B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72B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72BD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