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7EBBD27" w:rsidR="00E66CAD" w:rsidRPr="00B32D09" w:rsidRDefault="000F600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11, 2024 - November 17,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2D2FF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F600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F2BB34B" w:rsidR="008A7A6A" w:rsidRPr="00B32D09" w:rsidRDefault="000F60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46E149" w:rsidR="00611FFE" w:rsidRPr="00B32D09" w:rsidRDefault="000F600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B3E1E40" w:rsidR="00AA6673" w:rsidRPr="00B32D09" w:rsidRDefault="000F60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DD43DF2" w:rsidR="002E5988" w:rsidRDefault="000F600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27911DE" w:rsidR="00AA6673" w:rsidRPr="00B32D09" w:rsidRDefault="000F600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72F33F3" w:rsidR="001F326D" w:rsidRDefault="000F600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5E80CB1" w:rsidR="00AA6673" w:rsidRPr="00B32D09" w:rsidRDefault="000F600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42ACFC7" w:rsidR="00122589" w:rsidRDefault="000F600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75A5D56" w:rsidR="00AA6673" w:rsidRPr="00B32D09" w:rsidRDefault="000F600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05957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F600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EC0E196" w:rsidR="00AA6673" w:rsidRPr="00B32D09" w:rsidRDefault="000F60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6692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F600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F3CF15B" w:rsidR="00AA6673" w:rsidRPr="00B32D09" w:rsidRDefault="000F60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F600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F600E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