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02C2B1" w:rsidR="00E66CAD" w:rsidRPr="00B32D09" w:rsidRDefault="00E738E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19, 2024 - August 25,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477E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38E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B369D7" w:rsidR="008A7A6A" w:rsidRPr="00B32D09" w:rsidRDefault="00E738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E49EFC" w:rsidR="00611FFE" w:rsidRPr="00B32D09" w:rsidRDefault="00E738E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3FCEFA" w:rsidR="00AA6673" w:rsidRPr="00B32D09" w:rsidRDefault="00E738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2A7162" w:rsidR="002E5988" w:rsidRDefault="00E738E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A751DE1" w:rsidR="00AA6673" w:rsidRPr="00B32D09" w:rsidRDefault="00E738E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4EB222" w:rsidR="001F326D" w:rsidRDefault="00E738E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673FE68" w:rsidR="00AA6673" w:rsidRPr="00B32D09" w:rsidRDefault="00E738E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576F589" w:rsidR="00122589" w:rsidRDefault="00E738E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EB10F68" w:rsidR="00AA6673" w:rsidRPr="00B32D09" w:rsidRDefault="00E738E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752DC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738E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15C7E94" w:rsidR="00AA6673" w:rsidRPr="00B32D09" w:rsidRDefault="00E738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B509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38E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B54F59F" w:rsidR="00AA6673" w:rsidRPr="00B32D09" w:rsidRDefault="00E738E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738E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738E7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