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0A0BA4" w:rsidR="00E66CAD" w:rsidRPr="00B32D09" w:rsidRDefault="00387BC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14, 2024 - July 20,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12AF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7BC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25EAAAA" w:rsidR="008A7A6A" w:rsidRPr="00B32D09" w:rsidRDefault="00387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31DF2D" w:rsidR="00611FFE" w:rsidRPr="00B32D09" w:rsidRDefault="00387BC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0694C5" w:rsidR="00AA6673" w:rsidRPr="00B32D09" w:rsidRDefault="00387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2DDCD4" w:rsidR="002E5988" w:rsidRDefault="00387BC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AC1E956" w:rsidR="00AA6673" w:rsidRPr="00B32D09" w:rsidRDefault="00387BC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488D16" w:rsidR="001F326D" w:rsidRDefault="00387BC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4AC9798" w:rsidR="00AA6673" w:rsidRPr="00B32D09" w:rsidRDefault="00387BC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2E43B4A" w:rsidR="00122589" w:rsidRDefault="00387BC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AF390A" w:rsidR="00AA6673" w:rsidRPr="00B32D09" w:rsidRDefault="00387BC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9FDA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87BC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B9ABE1A" w:rsidR="00AA6673" w:rsidRPr="00B32D09" w:rsidRDefault="00387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7987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87BC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0151DC" w:rsidR="00AA6673" w:rsidRPr="00B32D09" w:rsidRDefault="00387B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87BC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87BCB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