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1825550" w:rsidR="00E66CAD" w:rsidRPr="00B32D09" w:rsidRDefault="00444F0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10, 2024 - June 16,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ABEBB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4F0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B6A0CE6" w:rsidR="008A7A6A" w:rsidRPr="00B32D09" w:rsidRDefault="00444F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3AFC0AC" w:rsidR="00611FFE" w:rsidRPr="00B32D09" w:rsidRDefault="00444F0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83843B" w:rsidR="00AA6673" w:rsidRPr="00B32D09" w:rsidRDefault="00444F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25DE13A" w:rsidR="002E5988" w:rsidRDefault="00444F0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EB5473C" w:rsidR="00AA6673" w:rsidRPr="00B32D09" w:rsidRDefault="00444F0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30DD66B" w:rsidR="001F326D" w:rsidRDefault="00444F0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AF04E3F" w:rsidR="00AA6673" w:rsidRPr="00B32D09" w:rsidRDefault="00444F0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28E4F0" w:rsidR="00122589" w:rsidRDefault="00444F0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F12720" w:rsidR="00AA6673" w:rsidRPr="00B32D09" w:rsidRDefault="00444F0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6896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44F0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151BDD1" w:rsidR="00AA6673" w:rsidRPr="00B32D09" w:rsidRDefault="00444F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D1870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4F0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6A4AF1E" w:rsidR="00AA6673" w:rsidRPr="00B32D09" w:rsidRDefault="00444F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44F0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44F0C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