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293EAE" w:rsidR="00E66CAD" w:rsidRPr="00B32D09" w:rsidRDefault="00A522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5, 2024 - February 11,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C0CE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29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72F43E4" w:rsidR="008A7A6A" w:rsidRPr="00B32D09" w:rsidRDefault="00A52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95E504" w:rsidR="00611FFE" w:rsidRPr="00B32D09" w:rsidRDefault="00A522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7E32C9E" w:rsidR="00AA6673" w:rsidRPr="00B32D09" w:rsidRDefault="00A52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ABBC12" w:rsidR="002E5988" w:rsidRDefault="00A522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2309588" w:rsidR="00AA6673" w:rsidRPr="00B32D09" w:rsidRDefault="00A522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3AE4F28" w:rsidR="001F326D" w:rsidRDefault="00A522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A49EDB2" w:rsidR="00AA6673" w:rsidRPr="00B32D09" w:rsidRDefault="00A522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ADAC58" w:rsidR="00122589" w:rsidRDefault="00A522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CE00A7C" w:rsidR="00AA6673" w:rsidRPr="00B32D09" w:rsidRDefault="00A522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902BF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5229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E23DE4C" w:rsidR="00AA6673" w:rsidRPr="00B32D09" w:rsidRDefault="00A52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1BDC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5229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9E89A9C" w:rsidR="00AA6673" w:rsidRPr="00B32D09" w:rsidRDefault="00A522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522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5229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5 to February 11,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