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6B17654" w:rsidR="00E66CAD" w:rsidRPr="00B32D09" w:rsidRDefault="00AA031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4, 2021 - April 10,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8E5E8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031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4304700" w:rsidR="008A7A6A" w:rsidRPr="00B32D09" w:rsidRDefault="00AA03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CEC34F2" w:rsidR="00611FFE" w:rsidRPr="00B32D09" w:rsidRDefault="00AA031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8E7701" w:rsidR="00AA6673" w:rsidRPr="00B32D09" w:rsidRDefault="00AA03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AA95229" w:rsidR="002E5988" w:rsidRDefault="00AA031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3EC2BA" w:rsidR="00AA6673" w:rsidRPr="00B32D09" w:rsidRDefault="00AA031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1A3C2C" w:rsidR="001F326D" w:rsidRDefault="00AA031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C0572B" w:rsidR="00AA6673" w:rsidRPr="00B32D09" w:rsidRDefault="00AA031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60ED4C7" w:rsidR="00122589" w:rsidRDefault="00AA031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E2068B2" w:rsidR="00AA6673" w:rsidRPr="00B32D09" w:rsidRDefault="00AA031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0805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031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FC15454" w:rsidR="00AA6673" w:rsidRPr="00B32D09" w:rsidRDefault="00AA03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14AE5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031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2EEE641" w:rsidR="00AA6673" w:rsidRPr="00B32D09" w:rsidRDefault="00AA031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031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0316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4 to April 10,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