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05BC533" w:rsidR="00E66CAD" w:rsidRPr="00B32D09" w:rsidRDefault="00F233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3, 2021 - January 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DECC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33C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2A4F974" w:rsidR="008A7A6A" w:rsidRPr="00B32D09" w:rsidRDefault="00F23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58B85A" w:rsidR="00611FFE" w:rsidRPr="00B32D09" w:rsidRDefault="00F233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71BA4E3" w:rsidR="00AA6673" w:rsidRPr="00B32D09" w:rsidRDefault="00F23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ADC15D" w:rsidR="002E5988" w:rsidRDefault="00F233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02201FE" w:rsidR="00AA6673" w:rsidRPr="00B32D09" w:rsidRDefault="00F233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BD4576" w:rsidR="001F326D" w:rsidRDefault="00F233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1DD41A" w:rsidR="00AA6673" w:rsidRPr="00B32D09" w:rsidRDefault="00F233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988E54" w:rsidR="00122589" w:rsidRDefault="00F233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34814F" w:rsidR="00AA6673" w:rsidRPr="00B32D09" w:rsidRDefault="00F233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8154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233C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3C2FDE" w:rsidR="00AA6673" w:rsidRPr="00B32D09" w:rsidRDefault="00F23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1D93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33C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85C53C" w:rsidR="00AA6673" w:rsidRPr="00B32D09" w:rsidRDefault="00F23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233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33CC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