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376B6B" w:rsidR="00E66CAD" w:rsidRPr="00B32D09" w:rsidRDefault="002A05C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1, 2020 - June 7,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B96D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05C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F664169" w:rsidR="008A7A6A" w:rsidRPr="00B32D09" w:rsidRDefault="002A05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0F86B35" w:rsidR="00611FFE" w:rsidRPr="00B32D09" w:rsidRDefault="002A05C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3A9149E" w:rsidR="00AA6673" w:rsidRPr="00B32D09" w:rsidRDefault="002A05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C9BB1AA" w:rsidR="002E5988" w:rsidRDefault="002A05C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455A8B7" w:rsidR="00AA6673" w:rsidRPr="00B32D09" w:rsidRDefault="002A05C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6E7B16" w:rsidR="001F326D" w:rsidRDefault="002A05C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DC8D0B7" w:rsidR="00AA6673" w:rsidRPr="00B32D09" w:rsidRDefault="002A05C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C5A351" w:rsidR="00122589" w:rsidRDefault="002A05C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59D067B" w:rsidR="00AA6673" w:rsidRPr="00B32D09" w:rsidRDefault="002A05C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C1D6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A05C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A16DA05" w:rsidR="00AA6673" w:rsidRPr="00B32D09" w:rsidRDefault="002A05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F9239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05C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974ECDF" w:rsidR="00AA6673" w:rsidRPr="00B32D09" w:rsidRDefault="002A05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A05C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A05CF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