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9742C32" w:rsidR="001C7C84" w:rsidRDefault="00FA534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19, 2030 - August 25,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DAC1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A53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CA36B7B" w:rsidR="008A7A6A" w:rsidRPr="003B5534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49D6A6" w:rsidR="00611FFE" w:rsidRPr="00611FFE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0B9E9F5" w:rsidR="00AA6673" w:rsidRPr="003B5534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0DA31C" w:rsidR="00611FFE" w:rsidRPr="00611FFE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1692E05" w:rsidR="00AA6673" w:rsidRPr="003B5534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083D48" w:rsidR="006F2344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F755C6C" w:rsidR="00AA6673" w:rsidRPr="00104144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08DC1B" w:rsidR="00611FFE" w:rsidRPr="00611FFE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F0A8590" w:rsidR="00AA6673" w:rsidRPr="003B5534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AA7A1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A53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FF97770" w:rsidR="00AA6673" w:rsidRPr="003B5534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01A97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A53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EB6D4FC" w:rsidR="00AA6673" w:rsidRPr="003B5534" w:rsidRDefault="00FA53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FA5346" w:rsidRDefault="00FA534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A534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