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BF92AB7" w:rsidR="001C7C84" w:rsidRDefault="0046430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14, 2030 - July 20,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5F933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43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488DA89" w:rsidR="008A7A6A" w:rsidRPr="003B5534" w:rsidRDefault="004643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5125B3" w:rsidR="00611FFE" w:rsidRPr="00611FFE" w:rsidRDefault="004643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60A6976" w:rsidR="00AA6673" w:rsidRPr="003B5534" w:rsidRDefault="004643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FD1EAFF" w:rsidR="00611FFE" w:rsidRPr="00611FFE" w:rsidRDefault="004643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92A01B9" w:rsidR="00AA6673" w:rsidRPr="003B5534" w:rsidRDefault="004643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5F7F60" w:rsidR="006F2344" w:rsidRDefault="004643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2AEDE3C" w:rsidR="00AA6673" w:rsidRPr="00104144" w:rsidRDefault="004643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05D528C" w:rsidR="00611FFE" w:rsidRPr="00611FFE" w:rsidRDefault="004643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60FBD1E" w:rsidR="00AA6673" w:rsidRPr="003B5534" w:rsidRDefault="004643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32846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43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B53ECC5" w:rsidR="00AA6673" w:rsidRPr="003B5534" w:rsidRDefault="004643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5997F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43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198AE54" w:rsidR="00AA6673" w:rsidRPr="003B5534" w:rsidRDefault="004643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46430D" w:rsidRDefault="0046430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6430D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