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C85177D" w:rsidR="001C7C84" w:rsidRDefault="0013070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11, 2030 - March 17,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2E3F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307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0DD8A54" w:rsidR="008A7A6A" w:rsidRPr="003B5534" w:rsidRDefault="001307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3EC68EC" w:rsidR="00611FFE" w:rsidRPr="00611FFE" w:rsidRDefault="001307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4835635" w:rsidR="00AA6673" w:rsidRPr="003B5534" w:rsidRDefault="001307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E047B6F" w:rsidR="00611FFE" w:rsidRPr="00611FFE" w:rsidRDefault="001307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CC2D348" w:rsidR="00AA6673" w:rsidRPr="003B5534" w:rsidRDefault="001307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66B551" w:rsidR="006F2344" w:rsidRDefault="001307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E2AF1E6" w:rsidR="00AA6673" w:rsidRPr="00104144" w:rsidRDefault="001307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22C3603" w:rsidR="00611FFE" w:rsidRPr="00611FFE" w:rsidRDefault="001307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095B37A" w:rsidR="00AA6673" w:rsidRPr="003B5534" w:rsidRDefault="001307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2C1B9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307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7B9C27A" w:rsidR="00AA6673" w:rsidRPr="003B5534" w:rsidRDefault="001307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EEE15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307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CE0CAA2" w:rsidR="00AA6673" w:rsidRPr="003B5534" w:rsidRDefault="001307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13070E" w:rsidRDefault="0013070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3070E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