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3AE68D" w:rsidR="001C7C84" w:rsidRDefault="00B66CD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3, 2030 - February 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C17D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66C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99FD712" w:rsidR="008A7A6A" w:rsidRPr="003B553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915D8D" w:rsidR="00611FFE" w:rsidRPr="00611FFE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FBD3434" w:rsidR="00AA6673" w:rsidRPr="003B553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EEADF0" w:rsidR="00611FFE" w:rsidRPr="00611FFE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600EE20" w:rsidR="00AA6673" w:rsidRPr="003B553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49D88A" w:rsidR="006F234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836B73" w:rsidR="00AA6673" w:rsidRPr="0010414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A1B8FA" w:rsidR="00611FFE" w:rsidRPr="00611FFE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F08D34" w:rsidR="00AA6673" w:rsidRPr="003B553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4774A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66C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41F0415" w:rsidR="00AA6673" w:rsidRPr="003B553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E2445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66C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4819A02" w:rsidR="00AA6673" w:rsidRPr="003B5534" w:rsidRDefault="00B66C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66CD6" w:rsidRDefault="00B66CD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66CD6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