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1CA3A2" w:rsidR="001C7C84" w:rsidRDefault="00F7623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31, 2029 - January 6,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737E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62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FFCC786" w:rsidR="008A7A6A" w:rsidRPr="003B5534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DF674FB" w:rsidR="00611FFE" w:rsidRPr="00611FFE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27EF082" w:rsidR="00AA6673" w:rsidRPr="003B5534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DC53FA" w:rsidR="00611FFE" w:rsidRPr="00611FFE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20971A5" w:rsidR="00AA6673" w:rsidRPr="003B5534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B8865C" w:rsidR="006F2344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764BE36" w:rsidR="00AA6673" w:rsidRPr="00104144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8ACF6B6" w:rsidR="00611FFE" w:rsidRPr="00611FFE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579DE69" w:rsidR="00AA6673" w:rsidRPr="003B5534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7B93DA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62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ACF5A66" w:rsidR="00AA6673" w:rsidRPr="003B5534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FC0397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762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3C32863" w:rsidR="00AA6673" w:rsidRPr="003B5534" w:rsidRDefault="00F762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F76239" w:rsidRDefault="00F7623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76239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