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32649C" w:rsidR="001C7C84" w:rsidRDefault="00585FF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23, 2029 - July 29,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C226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4B0E52" w:rsidR="008A7A6A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B7DC80" w:rsidR="00611FFE" w:rsidRPr="00611FFE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63584AE" w:rsidR="00AA6673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3D69CB" w:rsidR="00611FFE" w:rsidRPr="00611FFE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B6A9C31" w:rsidR="00AA6673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0DEAC3" w:rsidR="006F234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D4F49D" w:rsidR="00AA6673" w:rsidRPr="0010414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6CCC7D" w:rsidR="00611FFE" w:rsidRPr="00611FFE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D8B173D" w:rsidR="00AA6673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1E51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672BF6B" w:rsidR="00AA6673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9B19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472F4B" w:rsidR="00AA6673" w:rsidRPr="003B5534" w:rsidRDefault="00585F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5FF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5FF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