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CAF72D" w:rsidR="001C7C84" w:rsidRDefault="006712A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7, 2029 - January 13,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F300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12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8A1250" w:rsidR="008A7A6A" w:rsidRPr="003B553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D9D9EF" w:rsidR="00611FFE" w:rsidRPr="00611FFE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4E54F3A" w:rsidR="00AA6673" w:rsidRPr="003B553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B0CB5F" w:rsidR="00611FFE" w:rsidRPr="00611FFE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640B12" w:rsidR="00AA6673" w:rsidRPr="003B553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8DF16F" w:rsidR="006F234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7F57120" w:rsidR="00AA6673" w:rsidRPr="0010414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8B26DB" w:rsidR="00611FFE" w:rsidRPr="00611FFE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DF75ABF" w:rsidR="00AA6673" w:rsidRPr="003B553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D68F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12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1187989" w:rsidR="00AA6673" w:rsidRPr="003B553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CEA3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12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ACC23B" w:rsidR="00AA6673" w:rsidRPr="003B5534" w:rsidRDefault="006712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712A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712AC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