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2E98D4" w:rsidR="001C7C84" w:rsidRDefault="007E03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31, 2028 - January 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59CC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B5CDB7C" w:rsidR="008A7A6A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23D264B" w:rsidR="00611FFE" w:rsidRPr="00611FFE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75B3B0" w:rsidR="00AA6673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201CBD" w:rsidR="00611FFE" w:rsidRPr="00611FFE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D853D6" w:rsidR="00AA6673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8BFA56" w:rsidR="006F234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44EC869" w:rsidR="00AA6673" w:rsidRPr="0010414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6D3E7F" w:rsidR="00611FFE" w:rsidRPr="00611FFE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57B79C" w:rsidR="00AA6673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DF2E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1B34AC6" w:rsidR="00AA6673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4844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4E3C44B" w:rsidR="00AA6673" w:rsidRPr="003B5534" w:rsidRDefault="007E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E03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03BE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