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2583E8" w:rsidR="001C7C84" w:rsidRDefault="00762BB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27, 2027 - January 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7907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2B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5AF1B6D" w:rsidR="008A7A6A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9BDD2E" w:rsidR="00611FFE" w:rsidRPr="00611FFE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FF2D83A" w:rsidR="00AA6673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1D3901" w:rsidR="00611FFE" w:rsidRPr="00611FFE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EFEFC2" w:rsidR="00AA6673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97BAA6" w:rsidR="006F234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560EC3" w:rsidR="00AA6673" w:rsidRPr="0010414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653FE7" w:rsidR="00611FFE" w:rsidRPr="00611FFE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EED2396" w:rsidR="00AA6673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195C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2B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AB873D6" w:rsidR="00AA6673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029B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2BB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C96A28" w:rsidR="00AA6673" w:rsidRPr="003B5534" w:rsidRDefault="00762BB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62BB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62BB5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