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3DEA15" w:rsidR="001C7C84" w:rsidRDefault="00200E6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12, 2027 - December 18,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A2895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0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C524854" w:rsidR="008A7A6A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2C7B901" w:rsidR="00611FFE" w:rsidRPr="00611FFE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DCDACE6" w:rsidR="00AA6673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78C1EE" w:rsidR="00611FFE" w:rsidRPr="00611FFE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438F453" w:rsidR="00AA6673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FDB435" w:rsidR="006F234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E66669C" w:rsidR="00AA6673" w:rsidRPr="0010414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6B3819" w:rsidR="00611FFE" w:rsidRPr="00611FFE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23B9B64" w:rsidR="00AA6673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BE4D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0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B4D5C4" w:rsidR="00AA6673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278B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0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B91F88" w:rsidR="00AA6673" w:rsidRPr="003B5534" w:rsidRDefault="00200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00E6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0E6B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