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A62CBA1" w:rsidR="001C7C84" w:rsidRDefault="009927D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13, 2027 - December 19,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B970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27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08AA365" w:rsidR="008A7A6A" w:rsidRPr="003B553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EB7A0BA" w:rsidR="00611FFE" w:rsidRPr="00611FFE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BEEAC43" w:rsidR="00AA6673" w:rsidRPr="003B553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7CDF13" w:rsidR="00611FFE" w:rsidRPr="00611FFE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702FC47" w:rsidR="00AA6673" w:rsidRPr="003B553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B9B51B" w:rsidR="006F234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18F3954" w:rsidR="00AA6673" w:rsidRPr="0010414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3C4A312" w:rsidR="00611FFE" w:rsidRPr="00611FFE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A66DA9E" w:rsidR="00AA6673" w:rsidRPr="003B553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75D56C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27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0634E08" w:rsidR="00AA6673" w:rsidRPr="003B553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955AC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27D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817912A" w:rsidR="00AA6673" w:rsidRPr="003B5534" w:rsidRDefault="009927D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927D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927DC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