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90C425A" w:rsidR="001C7C84" w:rsidRDefault="001752B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13, 2027 - September 19,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CDAB3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52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D38BE56" w:rsidR="008A7A6A" w:rsidRPr="003B5534" w:rsidRDefault="001752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7A7CA19" w:rsidR="00611FFE" w:rsidRPr="00611FFE" w:rsidRDefault="001752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CDA3B19" w:rsidR="00AA6673" w:rsidRPr="003B5534" w:rsidRDefault="001752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0BEE764" w:rsidR="00611FFE" w:rsidRPr="00611FFE" w:rsidRDefault="001752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B825122" w:rsidR="00AA6673" w:rsidRPr="003B5534" w:rsidRDefault="001752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EDE3602" w:rsidR="006F2344" w:rsidRDefault="001752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28B2103" w:rsidR="00AA6673" w:rsidRPr="00104144" w:rsidRDefault="001752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4F6122F" w:rsidR="00611FFE" w:rsidRPr="00611FFE" w:rsidRDefault="001752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B338EC3" w:rsidR="00AA6673" w:rsidRPr="003B5534" w:rsidRDefault="001752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2532E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52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6019EB0" w:rsidR="00AA6673" w:rsidRPr="003B5534" w:rsidRDefault="001752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7642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52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8E103D4" w:rsidR="00AA6673" w:rsidRPr="003B5534" w:rsidRDefault="001752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752B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752B4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