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984155" w:rsidR="001C7C84" w:rsidRDefault="00685B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1, 2027 - August 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69A5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5B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903C62" w:rsidR="008A7A6A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D4F3B81" w:rsidR="00611FFE" w:rsidRPr="00611FFE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2368A67" w:rsidR="00AA6673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C82F58" w:rsidR="00611FFE" w:rsidRPr="00611FFE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9F2903" w:rsidR="00AA6673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C00F6E" w:rsidR="006F234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0084EB2" w:rsidR="00AA6673" w:rsidRPr="0010414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748413" w:rsidR="00611FFE" w:rsidRPr="00611FFE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ABD70F" w:rsidR="00AA6673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4436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5B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55220AA" w:rsidR="00AA6673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52FA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5B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D2DB96D" w:rsidR="00AA6673" w:rsidRPr="003B5534" w:rsidRDefault="00685B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85B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85B5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