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2174125" w:rsidR="001C7C84" w:rsidRDefault="00FB2DF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2, 2027 - August 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21087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2DF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301A688" w:rsidR="008A7A6A" w:rsidRPr="003B5534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C693C0" w:rsidR="00611FFE" w:rsidRPr="00611FFE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6FC3437" w:rsidR="00AA6673" w:rsidRPr="003B5534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492D62D" w:rsidR="00611FFE" w:rsidRPr="00611FFE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3D7485B" w:rsidR="00AA6673" w:rsidRPr="003B5534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C91BFE" w:rsidR="006F2344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DCBDD80" w:rsidR="00AA6673" w:rsidRPr="00104144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144AFE" w:rsidR="00611FFE" w:rsidRPr="00611FFE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B1AC5EB" w:rsidR="00AA6673" w:rsidRPr="003B5534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416C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2DF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4AB6868" w:rsidR="00AA6673" w:rsidRPr="003B5534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17065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2DF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9BF16A5" w:rsidR="00AA6673" w:rsidRPr="003B5534" w:rsidRDefault="00FB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2DF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2DFD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