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5B8D79" w:rsidR="001C7C84" w:rsidRDefault="00CB224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9, 2027 - May 15,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6DEE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22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7319247" w:rsidR="008A7A6A" w:rsidRPr="003B5534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41E840" w:rsidR="00611FFE" w:rsidRPr="00611FFE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49FBC2A" w:rsidR="00AA6673" w:rsidRPr="003B5534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62D1B73" w:rsidR="00611FFE" w:rsidRPr="00611FFE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181440A" w:rsidR="00AA6673" w:rsidRPr="003B5534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DCADE4" w:rsidR="006F2344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1119D90" w:rsidR="00AA6673" w:rsidRPr="00104144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9F49CA8" w:rsidR="00611FFE" w:rsidRPr="00611FFE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0BB192B" w:rsidR="00AA6673" w:rsidRPr="003B5534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AF2B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22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D83B410" w:rsidR="00AA6673" w:rsidRPr="003B5534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3934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22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E089C26" w:rsidR="00AA6673" w:rsidRPr="003B5534" w:rsidRDefault="00CB22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B224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B224A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